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AF" w:rsidRDefault="00FE3676">
      <w:pPr>
        <w:pStyle w:val="Corpodetexto"/>
        <w:ind w:left="402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2406650</wp:posOffset>
            </wp:positionH>
            <wp:positionV relativeFrom="margin">
              <wp:posOffset>-323850</wp:posOffset>
            </wp:positionV>
            <wp:extent cx="869874" cy="1120799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fa2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17361" r="24603" b="24480"/>
                    <a:stretch/>
                  </pic:blipFill>
                  <pic:spPr bwMode="auto">
                    <a:xfrm>
                      <a:off x="0" y="0"/>
                      <a:ext cx="869874" cy="112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3676" w:rsidRDefault="00FE3676">
      <w:pPr>
        <w:spacing w:before="143"/>
        <w:ind w:left="1108" w:right="944" w:hanging="7"/>
        <w:jc w:val="center"/>
        <w:rPr>
          <w:b/>
          <w:sz w:val="20"/>
        </w:rPr>
      </w:pPr>
    </w:p>
    <w:p w:rsidR="00FE3676" w:rsidRDefault="00FE3676">
      <w:pPr>
        <w:spacing w:before="143"/>
        <w:ind w:left="1108" w:right="944" w:hanging="7"/>
        <w:jc w:val="center"/>
        <w:rPr>
          <w:b/>
          <w:sz w:val="20"/>
        </w:rPr>
      </w:pPr>
    </w:p>
    <w:p w:rsidR="00FE3676" w:rsidRDefault="00FE3676">
      <w:pPr>
        <w:spacing w:before="143"/>
        <w:ind w:left="1108" w:right="944" w:hanging="7"/>
        <w:jc w:val="center"/>
        <w:rPr>
          <w:b/>
          <w:sz w:val="20"/>
        </w:rPr>
      </w:pPr>
    </w:p>
    <w:p w:rsidR="00FE3676" w:rsidRDefault="002478A9" w:rsidP="00FE3676">
      <w:pPr>
        <w:ind w:left="1108" w:right="944" w:hanging="7"/>
        <w:jc w:val="center"/>
        <w:rPr>
          <w:b/>
          <w:sz w:val="20"/>
        </w:rPr>
      </w:pPr>
      <w:r>
        <w:rPr>
          <w:b/>
          <w:sz w:val="20"/>
        </w:rPr>
        <w:t xml:space="preserve">UNIVERSIDADE FEDERAL DE SANTA CATARINA </w:t>
      </w:r>
    </w:p>
    <w:p w:rsidR="00FE3676" w:rsidRDefault="00FE3676" w:rsidP="00FE3676">
      <w:pPr>
        <w:ind w:left="1108" w:right="944" w:hanging="7"/>
        <w:jc w:val="center"/>
        <w:rPr>
          <w:b/>
          <w:sz w:val="20"/>
        </w:rPr>
      </w:pPr>
      <w:r>
        <w:rPr>
          <w:b/>
          <w:sz w:val="20"/>
        </w:rPr>
        <w:t>NÚCLEO DE INFRAESTRUTURA MULTIUSUÁRIO</w:t>
      </w:r>
    </w:p>
    <w:p w:rsidR="00FE3676" w:rsidRDefault="002478A9" w:rsidP="00FE3676">
      <w:pPr>
        <w:ind w:left="1108" w:right="944" w:hanging="7"/>
        <w:jc w:val="center"/>
        <w:rPr>
          <w:sz w:val="16"/>
        </w:rPr>
      </w:pPr>
      <w:r>
        <w:rPr>
          <w:sz w:val="16"/>
        </w:rPr>
        <w:t>CAMPUS UNIVERSITÁRIO REITOR JOÃO DAVID FERREIRA LIMA –</w:t>
      </w:r>
      <w:r w:rsidR="00FE3676">
        <w:rPr>
          <w:sz w:val="16"/>
        </w:rPr>
        <w:t xml:space="preserve">DEPARTAMENTO DE BOTÂNICA </w:t>
      </w:r>
    </w:p>
    <w:p w:rsidR="00AF74AF" w:rsidRDefault="002478A9" w:rsidP="00FE3676">
      <w:pPr>
        <w:ind w:left="1108" w:right="944" w:hanging="7"/>
        <w:jc w:val="center"/>
        <w:rPr>
          <w:sz w:val="16"/>
        </w:rPr>
      </w:pPr>
      <w:r>
        <w:rPr>
          <w:sz w:val="16"/>
        </w:rPr>
        <w:t>CEP: 88040-970- FLORIANÓPOLIS - SC</w:t>
      </w:r>
    </w:p>
    <w:p w:rsidR="00AF74AF" w:rsidRDefault="002478A9" w:rsidP="00FE3676">
      <w:pPr>
        <w:ind w:left="162"/>
        <w:jc w:val="center"/>
        <w:rPr>
          <w:sz w:val="16"/>
        </w:rPr>
      </w:pPr>
      <w:r>
        <w:rPr>
          <w:sz w:val="16"/>
        </w:rPr>
        <w:t>TELEFONE (048) 3721-</w:t>
      </w:r>
      <w:r w:rsidR="00FE3676">
        <w:rPr>
          <w:sz w:val="16"/>
        </w:rPr>
        <w:t>8541</w:t>
      </w:r>
      <w:r>
        <w:rPr>
          <w:sz w:val="16"/>
        </w:rPr>
        <w:t xml:space="preserve"> - E-mail: </w:t>
      </w:r>
      <w:hyperlink r:id="rId6" w:history="1">
        <w:r w:rsidR="00FE3676" w:rsidRPr="003C2033">
          <w:rPr>
            <w:rStyle w:val="Hyperlink"/>
            <w:sz w:val="16"/>
          </w:rPr>
          <w:t>nimfaufsc@gmail.com</w:t>
        </w:r>
      </w:hyperlink>
    </w:p>
    <w:p w:rsidR="00AF74AF" w:rsidRDefault="00AF74AF">
      <w:pPr>
        <w:pStyle w:val="Corpodetexto"/>
        <w:spacing w:before="12"/>
        <w:rPr>
          <w:sz w:val="23"/>
        </w:rPr>
      </w:pPr>
    </w:p>
    <w:p w:rsidR="00AF74AF" w:rsidRDefault="002478A9">
      <w:pPr>
        <w:pStyle w:val="Ttulo"/>
      </w:pPr>
      <w:r>
        <w:t>DECLARAÇÃO DE MATERIAL</w:t>
      </w:r>
    </w:p>
    <w:p w:rsidR="00AF74AF" w:rsidRDefault="00AF74AF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8615"/>
      </w:tblGrid>
      <w:tr w:rsidR="00AF74AF">
        <w:trPr>
          <w:trHeight w:val="504"/>
        </w:trPr>
        <w:tc>
          <w:tcPr>
            <w:tcW w:w="8615" w:type="dxa"/>
            <w:shd w:val="clear" w:color="auto" w:fill="DBE4F0"/>
          </w:tcPr>
          <w:p w:rsidR="00AF74AF" w:rsidRDefault="002478A9">
            <w:pPr>
              <w:pStyle w:val="TableParagraph"/>
              <w:spacing w:before="1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AF74AF">
        <w:trPr>
          <w:trHeight w:val="683"/>
        </w:trPr>
        <w:tc>
          <w:tcPr>
            <w:tcW w:w="8615" w:type="dxa"/>
          </w:tcPr>
          <w:p w:rsidR="00AF74AF" w:rsidRDefault="00AF74A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F74AF" w:rsidRDefault="002478A9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 xml:space="preserve">Nome Completo: </w:t>
            </w:r>
            <w:r>
              <w:rPr>
                <w:rFonts w:ascii="Times New Roman"/>
                <w:color w:val="808080"/>
                <w:sz w:val="24"/>
              </w:rPr>
              <w:t>Clique aqui para digitar texto.</w:t>
            </w:r>
          </w:p>
        </w:tc>
      </w:tr>
      <w:tr w:rsidR="00AF74AF">
        <w:trPr>
          <w:trHeight w:val="419"/>
        </w:trPr>
        <w:tc>
          <w:tcPr>
            <w:tcW w:w="8615" w:type="dxa"/>
          </w:tcPr>
          <w:p w:rsidR="00AF74AF" w:rsidRDefault="002478A9">
            <w:pPr>
              <w:pStyle w:val="TableParagraph"/>
              <w:spacing w:before="48"/>
              <w:ind w:left="108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 xml:space="preserve">E-mail: </w:t>
            </w:r>
            <w:r>
              <w:rPr>
                <w:rFonts w:ascii="Times New Roman"/>
                <w:color w:val="808080"/>
                <w:sz w:val="24"/>
              </w:rPr>
              <w:t>Clique aqui para digitar texto.</w:t>
            </w:r>
            <w:bookmarkStart w:id="0" w:name="_GoBack"/>
            <w:bookmarkEnd w:id="0"/>
          </w:p>
        </w:tc>
      </w:tr>
      <w:tr w:rsidR="00AF74AF">
        <w:trPr>
          <w:trHeight w:val="360"/>
        </w:trPr>
        <w:tc>
          <w:tcPr>
            <w:tcW w:w="8615" w:type="dxa"/>
          </w:tcPr>
          <w:p w:rsidR="00AF74AF" w:rsidRDefault="002478A9">
            <w:pPr>
              <w:pStyle w:val="TableParagraph"/>
              <w:spacing w:before="85"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 xml:space="preserve">Responsável UFSC/Orientador: </w:t>
            </w:r>
            <w:r>
              <w:rPr>
                <w:rFonts w:ascii="Times New Roman" w:hAnsi="Times New Roman"/>
                <w:color w:val="808080"/>
                <w:sz w:val="24"/>
              </w:rPr>
              <w:t>Clique aqui para digitar texto.</w:t>
            </w:r>
          </w:p>
        </w:tc>
      </w:tr>
    </w:tbl>
    <w:p w:rsidR="00AF74AF" w:rsidRDefault="00AF74AF">
      <w:pPr>
        <w:pStyle w:val="Corpodetexto"/>
        <w:rPr>
          <w:b/>
        </w:rPr>
      </w:pPr>
    </w:p>
    <w:p w:rsidR="00AF74AF" w:rsidRDefault="00AF74AF">
      <w:pPr>
        <w:pStyle w:val="Corpodetexto"/>
        <w:rPr>
          <w:b/>
        </w:rPr>
      </w:pPr>
    </w:p>
    <w:p w:rsidR="00AF74AF" w:rsidRDefault="00AF74AF">
      <w:pPr>
        <w:pStyle w:val="Corpodetexto"/>
        <w:spacing w:before="1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89"/>
      </w:tblGrid>
      <w:tr w:rsidR="00AF74AF" w:rsidTr="005914D7">
        <w:trPr>
          <w:trHeight w:val="507"/>
        </w:trPr>
        <w:tc>
          <w:tcPr>
            <w:tcW w:w="7989" w:type="dxa"/>
          </w:tcPr>
          <w:p w:rsidR="00AF74AF" w:rsidRDefault="002478A9">
            <w:pPr>
              <w:pStyle w:val="TableParagraph"/>
              <w:tabs>
                <w:tab w:val="left" w:pos="8706"/>
              </w:tabs>
              <w:spacing w:line="242" w:lineRule="exact"/>
              <w:ind w:left="91" w:right="-72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DBE4F0"/>
              </w:rPr>
              <w:t xml:space="preserve"> </w:t>
            </w:r>
            <w:r>
              <w:rPr>
                <w:b/>
                <w:spacing w:val="-29"/>
                <w:sz w:val="20"/>
                <w:shd w:val="clear" w:color="auto" w:fill="DBE4F0"/>
              </w:rPr>
              <w:t xml:space="preserve"> </w:t>
            </w:r>
            <w:r>
              <w:rPr>
                <w:b/>
                <w:sz w:val="20"/>
                <w:shd w:val="clear" w:color="auto" w:fill="DBE4F0"/>
              </w:rPr>
              <w:t>DESCRIÇÃO DE</w:t>
            </w:r>
            <w:r>
              <w:rPr>
                <w:b/>
                <w:spacing w:val="-18"/>
                <w:sz w:val="20"/>
                <w:shd w:val="clear" w:color="auto" w:fill="DBE4F0"/>
              </w:rPr>
              <w:t xml:space="preserve"> </w:t>
            </w:r>
            <w:r>
              <w:rPr>
                <w:b/>
                <w:sz w:val="20"/>
                <w:shd w:val="clear" w:color="auto" w:fill="DBE4F0"/>
              </w:rPr>
              <w:t>MATERIAL</w:t>
            </w:r>
            <w:r>
              <w:rPr>
                <w:b/>
                <w:sz w:val="20"/>
                <w:shd w:val="clear" w:color="auto" w:fill="DBE4F0"/>
              </w:rPr>
              <w:tab/>
            </w:r>
          </w:p>
        </w:tc>
      </w:tr>
    </w:tbl>
    <w:p w:rsidR="005914D7" w:rsidRPr="00FE3676" w:rsidRDefault="005914D7" w:rsidP="005914D7">
      <w:pPr>
        <w:pStyle w:val="TableParagraph"/>
        <w:rPr>
          <w:b/>
          <w:sz w:val="20"/>
        </w:rPr>
      </w:pPr>
      <w:r>
        <w:rPr>
          <w:b/>
          <w:sz w:val="20"/>
        </w:rPr>
        <w:t xml:space="preserve">Descrição de material </w:t>
      </w:r>
      <w:r>
        <w:rPr>
          <w:sz w:val="20"/>
        </w:rPr>
        <w:t>(Descrever tipo de amostra e potenciais riscos químicos e biológicos associados).</w:t>
      </w:r>
    </w:p>
    <w:p w:rsidR="005914D7" w:rsidRDefault="005914D7" w:rsidP="005914D7">
      <w:pPr>
        <w:pStyle w:val="TableParagraph"/>
        <w:spacing w:before="94"/>
        <w:ind w:left="291"/>
        <w:rPr>
          <w:rFonts w:ascii="Times New Roman"/>
          <w:color w:val="808080"/>
          <w:sz w:val="24"/>
        </w:rPr>
      </w:pPr>
      <w:r>
        <w:rPr>
          <w:rFonts w:ascii="Times New Roman"/>
          <w:color w:val="808080"/>
          <w:sz w:val="24"/>
        </w:rPr>
        <w:t>Clique aqui para digitar texto.</w:t>
      </w:r>
    </w:p>
    <w:p w:rsidR="005914D7" w:rsidRDefault="005914D7" w:rsidP="005914D7">
      <w:pPr>
        <w:pStyle w:val="TableParagraph"/>
        <w:spacing w:before="94"/>
        <w:ind w:left="291"/>
        <w:rPr>
          <w:rFonts w:ascii="Times New Roman"/>
          <w:color w:val="808080"/>
          <w:sz w:val="24"/>
        </w:rPr>
      </w:pPr>
    </w:p>
    <w:p w:rsidR="005914D7" w:rsidRDefault="005914D7" w:rsidP="005914D7">
      <w:pPr>
        <w:pStyle w:val="TableParagraph"/>
        <w:spacing w:before="94"/>
        <w:rPr>
          <w:sz w:val="20"/>
        </w:rPr>
      </w:pPr>
      <w:r>
        <w:rPr>
          <w:b/>
          <w:sz w:val="20"/>
        </w:rPr>
        <w:t xml:space="preserve">Descrição de elementos químicos </w:t>
      </w:r>
      <w:r>
        <w:rPr>
          <w:sz w:val="20"/>
        </w:rPr>
        <w:t>(Relacionar todos os insumos que serão utilizados e sua periculosidade).</w:t>
      </w:r>
    </w:p>
    <w:p w:rsidR="005914D7" w:rsidRDefault="005914D7" w:rsidP="005914D7">
      <w:pPr>
        <w:pStyle w:val="TableParagraph"/>
        <w:spacing w:before="94"/>
        <w:ind w:left="291"/>
        <w:rPr>
          <w:rFonts w:ascii="Times New Roman"/>
          <w:color w:val="808080"/>
          <w:sz w:val="24"/>
        </w:rPr>
      </w:pPr>
      <w:r>
        <w:rPr>
          <w:rFonts w:ascii="Times New Roman"/>
          <w:color w:val="808080"/>
          <w:sz w:val="24"/>
        </w:rPr>
        <w:t>Clique aqui para digitar texto.</w:t>
      </w:r>
    </w:p>
    <w:p w:rsidR="005914D7" w:rsidRDefault="005914D7" w:rsidP="005914D7">
      <w:pPr>
        <w:pStyle w:val="TableParagraph"/>
        <w:spacing w:before="94"/>
        <w:ind w:left="291"/>
        <w:rPr>
          <w:b/>
          <w:sz w:val="20"/>
        </w:rPr>
      </w:pPr>
    </w:p>
    <w:p w:rsidR="005914D7" w:rsidRDefault="005914D7" w:rsidP="005914D7">
      <w:pPr>
        <w:pStyle w:val="TableParagraph"/>
        <w:spacing w:before="94"/>
        <w:rPr>
          <w:sz w:val="20"/>
        </w:rPr>
      </w:pPr>
      <w:r>
        <w:rPr>
          <w:b/>
          <w:sz w:val="20"/>
        </w:rPr>
        <w:t xml:space="preserve">Descrição de procedimentos </w:t>
      </w:r>
      <w:r>
        <w:rPr>
          <w:sz w:val="20"/>
        </w:rPr>
        <w:t>(Relacionar todos os usos de espaço para análises).</w:t>
      </w:r>
    </w:p>
    <w:p w:rsidR="00AF74AF" w:rsidRDefault="005914D7" w:rsidP="005914D7">
      <w:pPr>
        <w:pStyle w:val="Corpodetexto"/>
        <w:ind w:left="91" w:firstLine="200"/>
        <w:rPr>
          <w:b/>
          <w:sz w:val="28"/>
        </w:rPr>
      </w:pPr>
      <w:r>
        <w:rPr>
          <w:rFonts w:ascii="Times New Roman"/>
          <w:color w:val="808080"/>
          <w:sz w:val="24"/>
        </w:rPr>
        <w:t>Clique aqui para digitar texto.</w:t>
      </w:r>
    </w:p>
    <w:p w:rsidR="00AF74AF" w:rsidRDefault="00AF74AF">
      <w:pPr>
        <w:pStyle w:val="Corpodetexto"/>
        <w:rPr>
          <w:b/>
          <w:sz w:val="28"/>
        </w:rPr>
      </w:pPr>
    </w:p>
    <w:p w:rsidR="00AF74AF" w:rsidRDefault="00AF74AF">
      <w:pPr>
        <w:pStyle w:val="Corpodetexto"/>
        <w:spacing w:before="6"/>
        <w:rPr>
          <w:b/>
          <w:sz w:val="36"/>
        </w:rPr>
      </w:pPr>
    </w:p>
    <w:p w:rsidR="00AF74AF" w:rsidRDefault="002478A9">
      <w:pPr>
        <w:tabs>
          <w:tab w:val="left" w:pos="8729"/>
        </w:tabs>
        <w:ind w:left="85"/>
        <w:jc w:val="center"/>
        <w:rPr>
          <w:b/>
          <w:sz w:val="20"/>
        </w:rPr>
      </w:pPr>
      <w:r>
        <w:rPr>
          <w:b/>
          <w:w w:val="99"/>
          <w:sz w:val="20"/>
          <w:shd w:val="clear" w:color="auto" w:fill="DBE4F0"/>
        </w:rPr>
        <w:t xml:space="preserve"> </w:t>
      </w:r>
      <w:r>
        <w:rPr>
          <w:b/>
          <w:spacing w:val="-29"/>
          <w:sz w:val="20"/>
          <w:shd w:val="clear" w:color="auto" w:fill="DBE4F0"/>
        </w:rPr>
        <w:t xml:space="preserve"> </w:t>
      </w:r>
      <w:r>
        <w:rPr>
          <w:b/>
          <w:sz w:val="20"/>
          <w:shd w:val="clear" w:color="auto" w:fill="DBE4F0"/>
        </w:rPr>
        <w:t>TERMO DE</w:t>
      </w:r>
      <w:r>
        <w:rPr>
          <w:b/>
          <w:spacing w:val="-10"/>
          <w:sz w:val="20"/>
          <w:shd w:val="clear" w:color="auto" w:fill="DBE4F0"/>
        </w:rPr>
        <w:t xml:space="preserve"> </w:t>
      </w:r>
      <w:r>
        <w:rPr>
          <w:b/>
          <w:sz w:val="20"/>
          <w:shd w:val="clear" w:color="auto" w:fill="DBE4F0"/>
        </w:rPr>
        <w:t>CIÊNCIA</w:t>
      </w:r>
      <w:r>
        <w:rPr>
          <w:b/>
          <w:sz w:val="20"/>
          <w:shd w:val="clear" w:color="auto" w:fill="DBE4F0"/>
        </w:rPr>
        <w:tab/>
      </w:r>
    </w:p>
    <w:p w:rsidR="00AF74AF" w:rsidRDefault="00AF74AF">
      <w:pPr>
        <w:pStyle w:val="Corpodetexto"/>
        <w:spacing w:before="7"/>
        <w:rPr>
          <w:b/>
          <w:sz w:val="28"/>
        </w:rPr>
      </w:pPr>
    </w:p>
    <w:p w:rsidR="00AF74AF" w:rsidRDefault="002478A9">
      <w:pPr>
        <w:pStyle w:val="Corpodetexto"/>
        <w:ind w:left="302" w:right="138"/>
        <w:jc w:val="both"/>
      </w:pPr>
      <w:r>
        <w:t xml:space="preserve">Declaro(amos) estar ciente e de acordo com as </w:t>
      </w:r>
      <w:r>
        <w:rPr>
          <w:b/>
        </w:rPr>
        <w:t>“Normas Gerais de Uso do Laboratório”</w:t>
      </w:r>
      <w:r>
        <w:t xml:space="preserve">, presentes no site do </w:t>
      </w:r>
      <w:r w:rsidR="00FE3676">
        <w:t>LAFIC</w:t>
      </w:r>
      <w:r>
        <w:t xml:space="preserve">, em </w:t>
      </w:r>
      <w:hyperlink r:id="rId7" w:history="1">
        <w:r w:rsidR="00FE3676">
          <w:rPr>
            <w:rStyle w:val="Hyperlink"/>
          </w:rPr>
          <w:t>http://www.lafic.ufsc.br/reserva/</w:t>
        </w:r>
      </w:hyperlink>
      <w:r>
        <w:t xml:space="preserve">com as normas específicas do(s) equipamento(s) que utilizarei, e com as normas de boas práticas laboratoriais. Declaro(amos) veracidade nas informações prestadas no formulário de cadastro </w:t>
      </w:r>
      <w:hyperlink r:id="rId8" w:history="1">
        <w:r w:rsidR="00FE3676" w:rsidRPr="003C2033">
          <w:rPr>
            <w:rStyle w:val="Hyperlink"/>
          </w:rPr>
          <w:t>https://forms.gle/bPLj52dsun6tXG4k8</w:t>
        </w:r>
      </w:hyperlink>
      <w:r w:rsidR="00FE3676">
        <w:t xml:space="preserve">. </w:t>
      </w:r>
    </w:p>
    <w:p w:rsidR="00AF74AF" w:rsidRDefault="002478A9">
      <w:pPr>
        <w:ind w:left="4221"/>
        <w:rPr>
          <w:rFonts w:ascii="Times New Roman" w:hAnsi="Times New Roman"/>
          <w:sz w:val="24"/>
        </w:rPr>
      </w:pPr>
      <w:r>
        <w:rPr>
          <w:sz w:val="20"/>
        </w:rPr>
        <w:t>Florianópolis,</w:t>
      </w:r>
      <w:r>
        <w:rPr>
          <w:rFonts w:ascii="Times New Roman" w:hAnsi="Times New Roman"/>
          <w:color w:val="808080"/>
          <w:sz w:val="24"/>
        </w:rPr>
        <w:t>Clique aqui para inserir uma data.</w:t>
      </w:r>
    </w:p>
    <w:p w:rsidR="00AF74AF" w:rsidRDefault="00AF74AF">
      <w:pPr>
        <w:pStyle w:val="Corpodetexto"/>
        <w:rPr>
          <w:rFonts w:ascii="Times New Roman"/>
        </w:rPr>
      </w:pPr>
    </w:p>
    <w:p w:rsidR="00AF74AF" w:rsidRDefault="00AF74AF">
      <w:pPr>
        <w:pStyle w:val="Corpodetexto"/>
        <w:rPr>
          <w:rFonts w:ascii="Times New Roman"/>
        </w:rPr>
      </w:pPr>
    </w:p>
    <w:p w:rsidR="00AF74AF" w:rsidRDefault="00AF74AF">
      <w:pPr>
        <w:pStyle w:val="Corpodetexto"/>
        <w:rPr>
          <w:rFonts w:ascii="Times New Roman"/>
        </w:rPr>
      </w:pPr>
    </w:p>
    <w:p w:rsidR="00AF74AF" w:rsidRDefault="00AF74AF">
      <w:pPr>
        <w:pStyle w:val="Corpodetexto"/>
        <w:rPr>
          <w:rFonts w:ascii="Times New Roman"/>
          <w:sz w:val="1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795"/>
        <w:gridCol w:w="992"/>
        <w:gridCol w:w="3687"/>
      </w:tblGrid>
      <w:tr w:rsidR="00AF74AF">
        <w:trPr>
          <w:trHeight w:val="488"/>
        </w:trPr>
        <w:tc>
          <w:tcPr>
            <w:tcW w:w="3795" w:type="dxa"/>
            <w:tcBorders>
              <w:top w:val="single" w:sz="4" w:space="0" w:color="000000"/>
            </w:tcBorders>
          </w:tcPr>
          <w:p w:rsidR="00AF74AF" w:rsidRDefault="002478A9">
            <w:pPr>
              <w:pStyle w:val="TableParagraph"/>
              <w:ind w:left="160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Física e Carimbo</w:t>
            </w:r>
          </w:p>
          <w:p w:rsidR="00AF74AF" w:rsidRDefault="002478A9">
            <w:pPr>
              <w:pStyle w:val="TableParagraph"/>
              <w:spacing w:before="2" w:line="223" w:lineRule="exact"/>
              <w:ind w:left="160" w:right="477"/>
              <w:jc w:val="center"/>
              <w:rPr>
                <w:sz w:val="20"/>
              </w:rPr>
            </w:pPr>
            <w:r>
              <w:rPr>
                <w:sz w:val="20"/>
              </w:rPr>
              <w:t>Responsável UFSC</w:t>
            </w:r>
          </w:p>
        </w:tc>
        <w:tc>
          <w:tcPr>
            <w:tcW w:w="992" w:type="dxa"/>
          </w:tcPr>
          <w:p w:rsidR="00AF74AF" w:rsidRDefault="00AF74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AF74AF" w:rsidRDefault="002478A9">
            <w:pPr>
              <w:pStyle w:val="TableParagraph"/>
              <w:ind w:left="673" w:right="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Física</w:t>
            </w:r>
          </w:p>
          <w:p w:rsidR="00AF74AF" w:rsidRDefault="002478A9">
            <w:pPr>
              <w:pStyle w:val="TableParagraph"/>
              <w:spacing w:before="2" w:line="223" w:lineRule="exact"/>
              <w:ind w:left="677" w:right="678"/>
              <w:jc w:val="center"/>
              <w:rPr>
                <w:sz w:val="20"/>
              </w:rPr>
            </w:pPr>
            <w:r>
              <w:rPr>
                <w:sz w:val="20"/>
              </w:rPr>
              <w:t>Interessado na Análise</w:t>
            </w:r>
          </w:p>
        </w:tc>
      </w:tr>
    </w:tbl>
    <w:p w:rsidR="002478A9" w:rsidRDefault="002478A9"/>
    <w:sectPr w:rsidR="002478A9">
      <w:type w:val="continuous"/>
      <w:pgSz w:w="11910" w:h="16840"/>
      <w:pgMar w:top="580" w:right="1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4AF"/>
    <w:rsid w:val="002478A9"/>
    <w:rsid w:val="00444694"/>
    <w:rsid w:val="005914D7"/>
    <w:rsid w:val="00AF74AF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DD29"/>
  <w15:docId w15:val="{E918AC00-7DC3-4572-98A3-5AB0CA8C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5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6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676"/>
    <w:rPr>
      <w:rFonts w:ascii="Segoe UI" w:eastAsia="Verdan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FE367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PLj52dsun6tXG4k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fic.ufsc.br/reser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mfaufs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572A-A647-4593-81E3-D63DC84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LAMEB</dc:creator>
  <cp:lastModifiedBy>Gabrielle Koerich</cp:lastModifiedBy>
  <cp:revision>3</cp:revision>
  <dcterms:created xsi:type="dcterms:W3CDTF">2019-12-12T14:02:00Z</dcterms:created>
  <dcterms:modified xsi:type="dcterms:W3CDTF">2019-12-12T17:20:00Z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2019-12-12T00:00:00Z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http://www.zotero.org/styles/associacao-brasileira-de-normas-tecnicas-note</vt:lpwstr>
  </property>
  <property fmtid="{D5CDD505-2E9C-101B-9397-08002B2CF9AE}" pid="10" name="Mendeley Recent Style Name 2_1">
    <vt:lpwstr>Associação Brasileira de Normas Técnicas (note, Portuguese - Brazil)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http://www.zotero.org/styles/science</vt:lpwstr>
  </property>
  <property fmtid="{D5CDD505-2E9C-101B-9397-08002B2CF9AE}" pid="16" name="Mendeley Recent Style Name 5_1">
    <vt:lpwstr>Science</vt:lpwstr>
  </property>
  <property fmtid="{D5CDD505-2E9C-101B-9397-08002B2CF9AE}" pid="17" name="Mendeley Recent Style Id 6_1">
    <vt:lpwstr>http://www.zotero.org/styles/science-of-the-total-environment</vt:lpwstr>
  </property>
  <property fmtid="{D5CDD505-2E9C-101B-9397-08002B2CF9AE}" pid="18" name="Mendeley Recent Style Name 6_1">
    <vt:lpwstr>Science of the Total Environment</vt:lpwstr>
  </property>
  <property fmtid="{D5CDD505-2E9C-101B-9397-08002B2CF9AE}" pid="19" name="Mendeley Recent Style Id 7_1">
    <vt:lpwstr>http://www.zotero.org/styles/scientific-reports</vt:lpwstr>
  </property>
  <property fmtid="{D5CDD505-2E9C-101B-9397-08002B2CF9AE}" pid="20" name="Mendeley Recent Style Name 7_1">
    <vt:lpwstr>Scientific Reports</vt:lpwstr>
  </property>
  <property fmtid="{D5CDD505-2E9C-101B-9397-08002B2CF9AE}" pid="21" name="Mendeley Recent Style Id 8_1">
    <vt:lpwstr>http://www.zotero.org/styles/associacao-brasileira-de-normas-tecnicas-ufmg-face-initials</vt:lpwstr>
  </property>
  <property fmtid="{D5CDD505-2E9C-101B-9397-08002B2CF9AE}" pid="22" name="Mendeley Recent Style Name 8_1">
    <vt:lpwstr>Universidade Federal de Minas Gerais - Faculdade de Ciências Econômicas - ABNT (autoria abreviada) (Portuguese - Brazil)</vt:lpwstr>
  </property>
  <property fmtid="{D5CDD505-2E9C-101B-9397-08002B2CF9AE}" pid="23" name="Mendeley Recent Style Id 9_1">
    <vt:lpwstr>http://www.zotero.org/styles/universidade-federal-do-espirito-santo-abnt</vt:lpwstr>
  </property>
  <property fmtid="{D5CDD505-2E9C-101B-9397-08002B2CF9AE}" pid="24" name="Mendeley Recent Style Name 9_1">
    <vt:lpwstr>Universidade Federal do Espírito Santo - ABNT (autoria completa) (Portuguese - Brazil)</vt:lpwstr>
  </property>
</Properties>
</file>